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BA84" w14:textId="5BCAE713" w:rsidR="001046AB" w:rsidRDefault="001046AB" w:rsidP="007B7D27">
      <w:r>
        <w:t>The Municipality of</w:t>
      </w:r>
      <w:r w:rsidR="00435CE0">
        <w:t xml:space="preserve"> North Huron</w:t>
      </w:r>
      <w:r>
        <w:t xml:space="preserve"> (“the Municipality”) </w:t>
      </w:r>
      <w:r w:rsidR="00E87F4D">
        <w:t>is planning to open the arenas on October 1, 2021. In doing so we have</w:t>
      </w:r>
      <w:r>
        <w:t xml:space="preserve"> put in place preventative measures to reduce the spread of COVID-19; </w:t>
      </w:r>
      <w:r w:rsidR="004A428A">
        <w:t>however,</w:t>
      </w:r>
      <w:r>
        <w:t xml:space="preserve"> the Municipality cannot guarantee that you or your </w:t>
      </w:r>
      <w:r w:rsidR="00161FE8">
        <w:t>child(</w:t>
      </w:r>
      <w:r>
        <w:t xml:space="preserve">ren) will </w:t>
      </w:r>
      <w:r w:rsidR="00A12E70">
        <w:t xml:space="preserve">not </w:t>
      </w:r>
      <w:r>
        <w:t xml:space="preserve">become infected with COVID-19. Further, attending </w:t>
      </w:r>
      <w:r w:rsidR="003A42FA">
        <w:t xml:space="preserve">the </w:t>
      </w:r>
      <w:r w:rsidR="00435CE0">
        <w:t>Blyth and District Community Centre and/or the North Huron Wescast Community Complex</w:t>
      </w:r>
      <w:r>
        <w:t xml:space="preserve"> could potentially increase the risks of contracting COVID-19. </w:t>
      </w:r>
    </w:p>
    <w:p w14:paraId="2E8E3C90" w14:textId="596D292F" w:rsidR="00B14CE5" w:rsidRDefault="001046AB" w:rsidP="00395C6C">
      <w:r>
        <w:t xml:space="preserve">This document has been developed in </w:t>
      </w:r>
      <w:r w:rsidR="008A34DB">
        <w:t>consultation</w:t>
      </w:r>
      <w:r w:rsidR="001572D3">
        <w:t xml:space="preserve"> with </w:t>
      </w:r>
      <w:r>
        <w:t xml:space="preserve">Huron Perth Public Health Unit and Provincial </w:t>
      </w:r>
      <w:r w:rsidR="00E87F4D">
        <w:t xml:space="preserve">legislation and </w:t>
      </w:r>
      <w:r>
        <w:t>guidelines. It is unde</w:t>
      </w:r>
      <w:r w:rsidR="001572D3">
        <w:t>rstood that the document will be</w:t>
      </w:r>
      <w:r>
        <w:t xml:space="preserve"> reviewed and updated </w:t>
      </w:r>
      <w:r w:rsidR="001572D3">
        <w:t xml:space="preserve">as required </w:t>
      </w:r>
      <w:r>
        <w:t>du</w:t>
      </w:r>
      <w:r w:rsidR="001572D3">
        <w:t>e to changes, best practices due to COVID restrictions.</w:t>
      </w:r>
      <w:r>
        <w:t xml:space="preserve"> </w:t>
      </w:r>
    </w:p>
    <w:p w14:paraId="4C5A6378" w14:textId="77777777" w:rsidR="00B14CE5" w:rsidRDefault="00B14CE5" w:rsidP="00395C6C">
      <w:r>
        <w:t xml:space="preserve">Yesterday, the Province announced the implementation of vaccine passports. At this point, we do not know the implications it will have on the recreational facilities or how we will implemented it. We will update you as soon as we have been advised of what it entails. </w:t>
      </w:r>
    </w:p>
    <w:p w14:paraId="385349DA" w14:textId="50CF928E" w:rsidR="001046AB" w:rsidRDefault="00B14CE5" w:rsidP="00B14CE5">
      <w:r>
        <w:t>In the meantime, we have put together a list of rules and condition of use we will be implementing in an e</w:t>
      </w:r>
      <w:r w:rsidR="001046AB">
        <w:t>ffort to provide the safest possible experience for players</w:t>
      </w:r>
      <w:r w:rsidR="00C64D0B">
        <w:t>,</w:t>
      </w:r>
      <w:r w:rsidR="001046AB">
        <w:t xml:space="preserve"> </w:t>
      </w:r>
      <w:r w:rsidR="00AC1A70">
        <w:t>spectators,</w:t>
      </w:r>
      <w:r w:rsidR="001046AB">
        <w:t xml:space="preserve"> and staff. </w:t>
      </w:r>
      <w:r w:rsidR="00B05875">
        <w:t>These requirements will include</w:t>
      </w:r>
      <w:r w:rsidR="00113C15">
        <w:t>,</w:t>
      </w:r>
      <w:r w:rsidR="00B05875">
        <w:t xml:space="preserve"> but not limited to</w:t>
      </w:r>
      <w:r w:rsidR="00113C15">
        <w:t>,</w:t>
      </w:r>
      <w:r w:rsidR="00B05875">
        <w:t xml:space="preserve"> the following: </w:t>
      </w:r>
    </w:p>
    <w:p w14:paraId="0D1042D3" w14:textId="4E36DC01" w:rsidR="001572D3" w:rsidRPr="001572D3" w:rsidRDefault="001572D3" w:rsidP="00F211F7">
      <w:pPr>
        <w:ind w:right="-1080"/>
        <w:rPr>
          <w:b/>
          <w:u w:val="single"/>
        </w:rPr>
      </w:pPr>
      <w:r w:rsidRPr="001572D3">
        <w:rPr>
          <w:b/>
          <w:u w:val="single"/>
        </w:rPr>
        <w:t>General:</w:t>
      </w:r>
    </w:p>
    <w:p w14:paraId="6E451040" w14:textId="7CD3D5AD" w:rsidR="00B05875" w:rsidRDefault="00B05875" w:rsidP="00B05875">
      <w:pPr>
        <w:pStyle w:val="ListParagraph"/>
        <w:numPr>
          <w:ilvl w:val="0"/>
          <w:numId w:val="2"/>
        </w:numPr>
      </w:pPr>
      <w:r>
        <w:t xml:space="preserve">Physical </w:t>
      </w:r>
      <w:r w:rsidR="005126E3">
        <w:t>d</w:t>
      </w:r>
      <w:r w:rsidR="00CE5902">
        <w:t>istancing</w:t>
      </w:r>
      <w:r w:rsidR="005126E3">
        <w:t xml:space="preserve"> is required</w:t>
      </w:r>
      <w:r w:rsidR="00CE5902">
        <w:t xml:space="preserve"> </w:t>
      </w:r>
      <w:r w:rsidR="00113C15">
        <w:t>–</w:t>
      </w:r>
      <w:r w:rsidR="00CE5902">
        <w:t xml:space="preserve"> </w:t>
      </w:r>
      <w:r w:rsidR="00113C15">
        <w:t xml:space="preserve">minimum </w:t>
      </w:r>
      <w:r w:rsidR="00CE5902">
        <w:t>6 feet apart</w:t>
      </w:r>
    </w:p>
    <w:p w14:paraId="484B62F3" w14:textId="177AA7DD" w:rsidR="00137A17" w:rsidRDefault="001572D3" w:rsidP="00AF40F8">
      <w:pPr>
        <w:pStyle w:val="ListParagraph"/>
        <w:numPr>
          <w:ilvl w:val="0"/>
          <w:numId w:val="2"/>
        </w:numPr>
      </w:pPr>
      <w:r>
        <w:t>Face m</w:t>
      </w:r>
      <w:r w:rsidR="00B05875">
        <w:t>ask</w:t>
      </w:r>
      <w:r>
        <w:t>s</w:t>
      </w:r>
      <w:r w:rsidR="00CE5902">
        <w:t xml:space="preserve"> </w:t>
      </w:r>
      <w:r w:rsidR="002C2B61">
        <w:t xml:space="preserve">must be worn </w:t>
      </w:r>
      <w:r w:rsidR="00CE5902">
        <w:t>at all times</w:t>
      </w:r>
      <w:r w:rsidR="005126E3">
        <w:t xml:space="preserve"> except by players/participants when they are</w:t>
      </w:r>
      <w:r w:rsidR="00CE5902">
        <w:t xml:space="preserve"> on </w:t>
      </w:r>
      <w:r w:rsidR="005126E3">
        <w:t xml:space="preserve">the </w:t>
      </w:r>
      <w:r w:rsidR="00CE5902">
        <w:t>ice</w:t>
      </w:r>
    </w:p>
    <w:p w14:paraId="6FC849F8" w14:textId="77777777" w:rsidR="005126E3" w:rsidRDefault="005126E3" w:rsidP="005126E3">
      <w:pPr>
        <w:pStyle w:val="ListParagraph"/>
        <w:numPr>
          <w:ilvl w:val="0"/>
          <w:numId w:val="2"/>
        </w:numPr>
      </w:pPr>
      <w:r>
        <w:t>User groups/renters are responsible for contact tracing of participants, parents and spectators</w:t>
      </w:r>
    </w:p>
    <w:p w14:paraId="71CA9E96" w14:textId="77777777" w:rsidR="005126E3" w:rsidRDefault="005126E3" w:rsidP="005126E3">
      <w:pPr>
        <w:pStyle w:val="ListParagraph"/>
        <w:numPr>
          <w:ilvl w:val="0"/>
          <w:numId w:val="2"/>
        </w:numPr>
      </w:pPr>
      <w:r>
        <w:t>User groups/renters are responsible for conducting active/passive screening of participants, parents and spectators</w:t>
      </w:r>
    </w:p>
    <w:p w14:paraId="07C10E02" w14:textId="77777777" w:rsidR="005126E3" w:rsidRDefault="005126E3" w:rsidP="005126E3">
      <w:pPr>
        <w:pStyle w:val="ListParagraph"/>
        <w:numPr>
          <w:ilvl w:val="0"/>
          <w:numId w:val="2"/>
        </w:numPr>
      </w:pPr>
      <w:r>
        <w:t xml:space="preserve">All parents, participants and spectators are expected to use the hand sanitizer stations at the entrance and exit of the facility </w:t>
      </w:r>
    </w:p>
    <w:p w14:paraId="0A8DECDB" w14:textId="068216A2" w:rsidR="005126E3" w:rsidRDefault="005126E3" w:rsidP="005126E3">
      <w:pPr>
        <w:pStyle w:val="ListParagraph"/>
        <w:numPr>
          <w:ilvl w:val="0"/>
          <w:numId w:val="2"/>
        </w:numPr>
      </w:pPr>
      <w:r>
        <w:t>Siblings of participant</w:t>
      </w:r>
      <w:r w:rsidR="00AC1A70">
        <w:t>s</w:t>
      </w:r>
      <w:r>
        <w:t xml:space="preserve"> must be directly supervised by </w:t>
      </w:r>
      <w:r w:rsidR="00AC1A70">
        <w:t xml:space="preserve">a </w:t>
      </w:r>
      <w:r>
        <w:t>parent</w:t>
      </w:r>
      <w:r w:rsidR="00AC1A70">
        <w:t xml:space="preserve">. </w:t>
      </w:r>
      <w:r>
        <w:t xml:space="preserve">Children, other than participant that is on the ice, must be with the parent at all times. </w:t>
      </w:r>
      <w:r w:rsidR="00E87F4D">
        <w:t>Unattended children are not allowed in other areas of the facility</w:t>
      </w:r>
      <w:r>
        <w:t xml:space="preserve">.  </w:t>
      </w:r>
    </w:p>
    <w:p w14:paraId="58E97620" w14:textId="6A377D9F" w:rsidR="005126E3" w:rsidRDefault="005126E3" w:rsidP="005126E3">
      <w:pPr>
        <w:pStyle w:val="ListParagraph"/>
        <w:numPr>
          <w:ilvl w:val="0"/>
          <w:numId w:val="2"/>
        </w:numPr>
      </w:pPr>
      <w:r>
        <w:t>It is the organization’s/renter’s responsibility to supervise and ensure all participants, parents,  visiting teams and spectators follow all protocols put in place in this document.</w:t>
      </w:r>
    </w:p>
    <w:p w14:paraId="5A095D31" w14:textId="24189188" w:rsidR="00137A17" w:rsidRDefault="00137A17" w:rsidP="00B05875">
      <w:pPr>
        <w:rPr>
          <w:b/>
          <w:u w:val="single"/>
        </w:rPr>
      </w:pPr>
      <w:r>
        <w:rPr>
          <w:b/>
          <w:u w:val="single"/>
        </w:rPr>
        <w:t>Entering</w:t>
      </w:r>
      <w:r w:rsidR="001572D3">
        <w:rPr>
          <w:b/>
          <w:u w:val="single"/>
        </w:rPr>
        <w:t>/Exiting</w:t>
      </w:r>
      <w:r>
        <w:rPr>
          <w:b/>
          <w:u w:val="single"/>
        </w:rPr>
        <w:t xml:space="preserve"> the Building:</w:t>
      </w:r>
    </w:p>
    <w:p w14:paraId="32CEC2FF" w14:textId="344FF723" w:rsidR="001572D3" w:rsidRDefault="002C2B61" w:rsidP="00137A17">
      <w:pPr>
        <w:pStyle w:val="ListParagraph"/>
        <w:numPr>
          <w:ilvl w:val="0"/>
          <w:numId w:val="14"/>
        </w:numPr>
      </w:pPr>
      <w:r>
        <w:t xml:space="preserve">All ice </w:t>
      </w:r>
      <w:r w:rsidR="001572D3">
        <w:t>participants, parents and spectators are</w:t>
      </w:r>
      <w:r w:rsidR="00113C15">
        <w:t xml:space="preserve"> required to </w:t>
      </w:r>
      <w:r w:rsidR="00137A17">
        <w:t xml:space="preserve">enter through the main </w:t>
      </w:r>
      <w:r w:rsidR="001572D3">
        <w:t>entrance of the building</w:t>
      </w:r>
    </w:p>
    <w:p w14:paraId="6672AF80" w14:textId="2870B5DF" w:rsidR="005126E3" w:rsidRDefault="005126E3" w:rsidP="005126E3">
      <w:pPr>
        <w:pStyle w:val="ListParagraph"/>
        <w:numPr>
          <w:ilvl w:val="0"/>
          <w:numId w:val="2"/>
        </w:numPr>
      </w:pPr>
      <w:r>
        <w:t>All participants, parents and spectators are to exit through the side door marked EXIT</w:t>
      </w:r>
    </w:p>
    <w:p w14:paraId="32738167" w14:textId="1FFD4115" w:rsidR="001572D3" w:rsidRDefault="005126E3" w:rsidP="005126E3">
      <w:pPr>
        <w:pStyle w:val="ListParagraph"/>
        <w:numPr>
          <w:ilvl w:val="0"/>
          <w:numId w:val="2"/>
        </w:numPr>
      </w:pPr>
      <w:r>
        <w:t xml:space="preserve">Participants must be out of the </w:t>
      </w:r>
      <w:r w:rsidR="00E87F4D">
        <w:t>dressing rooms/building no later than 30 minutes after they leave the ice surface</w:t>
      </w:r>
    </w:p>
    <w:p w14:paraId="4D428993" w14:textId="07E11254" w:rsidR="0092790A" w:rsidRPr="0092790A" w:rsidRDefault="00113C15" w:rsidP="0092790A">
      <w:pPr>
        <w:rPr>
          <w:b/>
          <w:bCs/>
          <w:u w:val="single"/>
        </w:rPr>
      </w:pPr>
      <w:r>
        <w:rPr>
          <w:b/>
          <w:bCs/>
          <w:u w:val="single"/>
        </w:rPr>
        <w:t>Active/</w:t>
      </w:r>
      <w:r w:rsidR="0092790A" w:rsidRPr="0092790A">
        <w:rPr>
          <w:b/>
          <w:bCs/>
          <w:u w:val="single"/>
        </w:rPr>
        <w:t>Passive Screening:</w:t>
      </w:r>
    </w:p>
    <w:p w14:paraId="40A9A519" w14:textId="3B91AF85" w:rsidR="00ED138B" w:rsidRDefault="00ED138B" w:rsidP="00ED138B">
      <w:r>
        <w:t xml:space="preserve">The organization or individual renter </w:t>
      </w:r>
      <w:r w:rsidR="0000685C">
        <w:t>will assume</w:t>
      </w:r>
      <w:r>
        <w:t xml:space="preserve"> the risk and liability and is responsible for ensuring </w:t>
      </w:r>
      <w:r w:rsidR="00435CE0">
        <w:t>that screening</w:t>
      </w:r>
      <w:r>
        <w:t xml:space="preserve"> of all patrons under their rental is completed</w:t>
      </w:r>
      <w:r w:rsidR="00435CE0">
        <w:t xml:space="preserve"> on-site and before </w:t>
      </w:r>
      <w:r w:rsidR="000345F6">
        <w:t xml:space="preserve">using the ice.  </w:t>
      </w:r>
      <w:r w:rsidR="00435CE0">
        <w:t xml:space="preserve">  This will include </w:t>
      </w:r>
      <w:r w:rsidR="0092790A">
        <w:t>having participants reading the</w:t>
      </w:r>
      <w:r w:rsidR="003127AB">
        <w:t xml:space="preserve"> posted</w:t>
      </w:r>
      <w:r w:rsidR="0092790A">
        <w:t xml:space="preserve"> COVID symptom chart (provided by the Township) and ensuring that each participant and spectator fill out the contact tracing sheet.  The Township can provide a contact tracing sheet template to the organization or they can bring their own.</w:t>
      </w:r>
      <w:r w:rsidR="00435CE0">
        <w:t xml:space="preserve"> </w:t>
      </w:r>
      <w:r w:rsidR="00435CE0" w:rsidRPr="0000685C">
        <w:t xml:space="preserve">The municipality will provide a </w:t>
      </w:r>
      <w:r w:rsidR="00435CE0" w:rsidRPr="00F26A33">
        <w:t xml:space="preserve">table and shield for </w:t>
      </w:r>
      <w:r w:rsidR="000345F6" w:rsidRPr="00F26A33">
        <w:t>your organization’s screen station.</w:t>
      </w:r>
      <w:r w:rsidR="000345F6" w:rsidRPr="0000685C">
        <w:t xml:space="preserve">  </w:t>
      </w:r>
      <w:r w:rsidR="00354AC2">
        <w:t xml:space="preserve"> </w:t>
      </w:r>
      <w:r w:rsidR="003127AB">
        <w:t xml:space="preserve">It is the responsibility </w:t>
      </w:r>
      <w:r w:rsidR="003127AB">
        <w:lastRenderedPageBreak/>
        <w:t xml:space="preserve">of the organization/renter to keep the </w:t>
      </w:r>
      <w:r w:rsidR="00C64D0B">
        <w:t>filled-out</w:t>
      </w:r>
      <w:r w:rsidR="003127AB">
        <w:t xml:space="preserve"> contact tracing sheets on file for Public Health to refer to if there has been a COVID case reported</w:t>
      </w:r>
      <w:r w:rsidR="00EF1B9D">
        <w:t xml:space="preserve"> during their rental times.</w:t>
      </w:r>
    </w:p>
    <w:p w14:paraId="03892E68" w14:textId="7F262A64" w:rsidR="00ED138B" w:rsidRPr="008A34DB" w:rsidRDefault="00ED138B" w:rsidP="00ED138B">
      <w:pPr>
        <w:rPr>
          <w:b/>
          <w:u w:val="single"/>
        </w:rPr>
      </w:pPr>
      <w:r w:rsidRPr="008A34DB">
        <w:rPr>
          <w:b/>
          <w:u w:val="single"/>
        </w:rPr>
        <w:t>Crowd Control and Participant Limits</w:t>
      </w:r>
      <w:r w:rsidR="003127AB">
        <w:rPr>
          <w:b/>
          <w:u w:val="single"/>
        </w:rPr>
        <w:t xml:space="preserve"> – Dressing Rooms.</w:t>
      </w:r>
    </w:p>
    <w:p w14:paraId="40C5EF26" w14:textId="64054BA1" w:rsidR="00ED138B" w:rsidRDefault="00986C25" w:rsidP="00ED138B">
      <w:r>
        <w:t>All participants are encouraged to arrive at the facility fully dressed</w:t>
      </w:r>
      <w:r w:rsidR="00E87F4D">
        <w:t>,</w:t>
      </w:r>
      <w:r w:rsidR="00045656">
        <w:t xml:space="preserve"> </w:t>
      </w:r>
      <w:r w:rsidR="00124348">
        <w:t>whenever possible</w:t>
      </w:r>
      <w:r w:rsidR="00E87F4D">
        <w:t>,</w:t>
      </w:r>
      <w:r w:rsidR="00124348">
        <w:t xml:space="preserve"> and</w:t>
      </w:r>
      <w:r>
        <w:t xml:space="preserve"> ready to participate. There will be limited space</w:t>
      </w:r>
      <w:r w:rsidR="0000685C">
        <w:t xml:space="preserve"> and time</w:t>
      </w:r>
      <w:r>
        <w:t xml:space="preserve"> in the dressing rooms. </w:t>
      </w:r>
      <w:r w:rsidR="00F26A33">
        <w:t xml:space="preserve">Siblings of participant must be directly supervised by parent.  </w:t>
      </w:r>
      <w:r w:rsidR="006F269F">
        <w:t>Children other than participant</w:t>
      </w:r>
      <w:r w:rsidR="009237FC">
        <w:t xml:space="preserve">, </w:t>
      </w:r>
      <w:r w:rsidR="006F269F">
        <w:t>must be with the parent at all times.</w:t>
      </w:r>
      <w:r w:rsidR="00F26A33">
        <w:t xml:space="preserve"> </w:t>
      </w:r>
    </w:p>
    <w:p w14:paraId="04745475" w14:textId="2B6FCCBC" w:rsidR="008A34DB" w:rsidRPr="006F269F" w:rsidRDefault="00986C25" w:rsidP="008A34DB">
      <w:pPr>
        <w:pStyle w:val="ListParagraph"/>
        <w:numPr>
          <w:ilvl w:val="0"/>
          <w:numId w:val="4"/>
        </w:numPr>
      </w:pPr>
      <w:r>
        <w:t xml:space="preserve">To allow for physical distancing, </w:t>
      </w:r>
      <w:r w:rsidR="00344878">
        <w:t>dressing</w:t>
      </w:r>
      <w:r>
        <w:t xml:space="preserve"> rooms will only accommodate a maximum </w:t>
      </w:r>
      <w:r w:rsidRPr="00F26A33">
        <w:t xml:space="preserve">of </w:t>
      </w:r>
      <w:r w:rsidR="006F269F" w:rsidRPr="00F26A33">
        <w:t>12</w:t>
      </w:r>
      <w:r w:rsidR="006F269F">
        <w:t xml:space="preserve"> participants</w:t>
      </w:r>
      <w:r>
        <w:t xml:space="preserve"> at a time. </w:t>
      </w:r>
      <w:r w:rsidRPr="006F269F">
        <w:t>Additional seating will be placed outside the dressing room area for skate tying and player assistance.</w:t>
      </w:r>
    </w:p>
    <w:p w14:paraId="7FC56C4A" w14:textId="2FCEBB9A" w:rsidR="00986C25" w:rsidRPr="006F269F" w:rsidRDefault="00986C25" w:rsidP="0000685C">
      <w:pPr>
        <w:pStyle w:val="ListParagraph"/>
        <w:numPr>
          <w:ilvl w:val="0"/>
          <w:numId w:val="4"/>
        </w:numPr>
      </w:pPr>
      <w:r w:rsidRPr="006F269F">
        <w:t xml:space="preserve">The </w:t>
      </w:r>
      <w:r w:rsidR="00E87F4D">
        <w:t xml:space="preserve">North Huron Wescast Community Complex is limited to a maximum of 50% of the buildings overall capacity. The ice surface and the spectator seating area is limited to a maximum of 50% of its capacity. </w:t>
      </w:r>
      <w:r w:rsidR="00354AC2" w:rsidRPr="006F269F">
        <w:t xml:space="preserve">  </w:t>
      </w:r>
    </w:p>
    <w:p w14:paraId="53D86152" w14:textId="555FA84F" w:rsidR="008A34DB" w:rsidRDefault="008A34DB" w:rsidP="008A34DB">
      <w:pPr>
        <w:pStyle w:val="ListParagraph"/>
        <w:numPr>
          <w:ilvl w:val="0"/>
          <w:numId w:val="4"/>
        </w:numPr>
      </w:pPr>
      <w:r>
        <w:t xml:space="preserve">Users are permitted </w:t>
      </w:r>
      <w:r w:rsidR="00AC1A70">
        <w:t>to arrive at</w:t>
      </w:r>
      <w:r>
        <w:t xml:space="preserve"> the facility no sooner than </w:t>
      </w:r>
      <w:r w:rsidR="00B76FB5">
        <w:t xml:space="preserve">10 - </w:t>
      </w:r>
      <w:r w:rsidR="000F4805">
        <w:t>20</w:t>
      </w:r>
      <w:r>
        <w:t xml:space="preserve"> minutes before scheduled ice time and must depart within </w:t>
      </w:r>
      <w:r w:rsidR="003127AB">
        <w:t>3</w:t>
      </w:r>
      <w:r w:rsidR="000F4805">
        <w:t>0</w:t>
      </w:r>
      <w:r>
        <w:t xml:space="preserve"> minutes of </w:t>
      </w:r>
      <w:r w:rsidR="00E87F4D">
        <w:t>leaving the ice surface</w:t>
      </w:r>
      <w:r w:rsidR="00AC1A70">
        <w:t xml:space="preserve">. </w:t>
      </w:r>
      <w:r w:rsidR="000345F6">
        <w:t>It is the renter’s responsibility to ensure that all of their participants have departed</w:t>
      </w:r>
      <w:r w:rsidR="00937ED7">
        <w:t xml:space="preserve"> the dressing rooms and</w:t>
      </w:r>
      <w:r w:rsidR="000345F6">
        <w:t xml:space="preserve"> the building within </w:t>
      </w:r>
      <w:r w:rsidR="003127AB">
        <w:t>3</w:t>
      </w:r>
      <w:r w:rsidR="000F4805">
        <w:t>0</w:t>
      </w:r>
      <w:r w:rsidR="000345F6">
        <w:t xml:space="preserve"> minutes of getting off the ice. </w:t>
      </w:r>
    </w:p>
    <w:p w14:paraId="2F1A6C2B" w14:textId="76AF667F" w:rsidR="008A34DB" w:rsidRDefault="008A34DB" w:rsidP="008A34DB">
      <w:pPr>
        <w:pStyle w:val="ListParagraph"/>
        <w:numPr>
          <w:ilvl w:val="0"/>
          <w:numId w:val="4"/>
        </w:numPr>
      </w:pPr>
      <w:r>
        <w:t xml:space="preserve">Showers </w:t>
      </w:r>
      <w:r w:rsidR="00EF6004">
        <w:t>will be</w:t>
      </w:r>
      <w:r>
        <w:t xml:space="preserve"> permit</w:t>
      </w:r>
      <w:r w:rsidR="007B7D27">
        <w:t>ted</w:t>
      </w:r>
      <w:r w:rsidR="00EF6004">
        <w:t>.</w:t>
      </w:r>
      <w:r>
        <w:t xml:space="preserve"> </w:t>
      </w:r>
      <w:r w:rsidR="00E87F4D">
        <w:t xml:space="preserve">However, keep in mind, the use of showers may make it more difficult to get everyone out of the dressing room in the timeframe allotted. </w:t>
      </w:r>
    </w:p>
    <w:p w14:paraId="73AFE5A5" w14:textId="77777777" w:rsidR="008A34DB" w:rsidRPr="008A34DB" w:rsidRDefault="008A34DB" w:rsidP="008A34DB">
      <w:pPr>
        <w:rPr>
          <w:b/>
          <w:u w:val="single"/>
        </w:rPr>
      </w:pPr>
      <w:r w:rsidRPr="008A34DB">
        <w:rPr>
          <w:b/>
          <w:u w:val="single"/>
        </w:rPr>
        <w:t>Ice Times</w:t>
      </w:r>
    </w:p>
    <w:p w14:paraId="3E09DFC1" w14:textId="7901CDAB" w:rsidR="008A34DB" w:rsidRDefault="008A34DB" w:rsidP="008A34DB">
      <w:pPr>
        <w:pStyle w:val="ListParagraph"/>
        <w:numPr>
          <w:ilvl w:val="0"/>
          <w:numId w:val="6"/>
        </w:numPr>
      </w:pPr>
      <w:r>
        <w:t>Ice time may need to be adjusted to fit facility needs as well as to accommodate other user groups</w:t>
      </w:r>
      <w:r w:rsidR="00E87F4D">
        <w:t>, as well as, cleaning and</w:t>
      </w:r>
      <w:r w:rsidR="00EF6004">
        <w:t xml:space="preserve"> disinfecting times.</w:t>
      </w:r>
    </w:p>
    <w:p w14:paraId="1BD9CFD9" w14:textId="423EDFD3" w:rsidR="008A34DB" w:rsidRPr="008A34DB" w:rsidRDefault="008A34DB" w:rsidP="008A34DB">
      <w:pPr>
        <w:rPr>
          <w:b/>
          <w:u w:val="single"/>
        </w:rPr>
      </w:pPr>
      <w:r w:rsidRPr="008A34DB">
        <w:rPr>
          <w:b/>
          <w:u w:val="single"/>
        </w:rPr>
        <w:t>Face Coverings</w:t>
      </w:r>
    </w:p>
    <w:p w14:paraId="0E077E6B" w14:textId="4BF4D8C0" w:rsidR="008A34DB" w:rsidRDefault="008A34DB" w:rsidP="008A34DB">
      <w:pPr>
        <w:pStyle w:val="ListParagraph"/>
        <w:numPr>
          <w:ilvl w:val="0"/>
          <w:numId w:val="6"/>
        </w:numPr>
      </w:pPr>
      <w:r>
        <w:t>All patrons entering the facility will be required to wear a face covering providing they are able to do</w:t>
      </w:r>
      <w:r w:rsidR="00EF6004">
        <w:t xml:space="preserve"> </w:t>
      </w:r>
      <w:r>
        <w:t xml:space="preserve">so. </w:t>
      </w:r>
    </w:p>
    <w:p w14:paraId="50898664" w14:textId="34436CBF" w:rsidR="008A34DB" w:rsidRDefault="008A34DB" w:rsidP="008A34DB">
      <w:pPr>
        <w:pStyle w:val="ListParagraph"/>
        <w:numPr>
          <w:ilvl w:val="0"/>
          <w:numId w:val="6"/>
        </w:numPr>
      </w:pPr>
      <w:r>
        <w:t>Face coverings</w:t>
      </w:r>
      <w:r w:rsidR="00702F3E">
        <w:t xml:space="preserve"> can only be removed when playing/participating on ice.</w:t>
      </w:r>
    </w:p>
    <w:p w14:paraId="46F59B05" w14:textId="0EAB1250" w:rsidR="008A34DB" w:rsidRDefault="008A34DB" w:rsidP="008A34DB">
      <w:pPr>
        <w:pStyle w:val="ListParagraph"/>
        <w:numPr>
          <w:ilvl w:val="0"/>
          <w:numId w:val="6"/>
        </w:numPr>
      </w:pPr>
      <w:r>
        <w:t xml:space="preserve">Spectators must wear a </w:t>
      </w:r>
      <w:r w:rsidR="00344878">
        <w:t>face covering</w:t>
      </w:r>
      <w:r w:rsidR="00702F3E">
        <w:t xml:space="preserve"> at all times.</w:t>
      </w:r>
    </w:p>
    <w:p w14:paraId="5F731A58" w14:textId="7684A45A" w:rsidR="008A34DB" w:rsidRPr="00702F3E" w:rsidRDefault="008A34DB" w:rsidP="00702F3E">
      <w:pPr>
        <w:rPr>
          <w:b/>
          <w:u w:val="single"/>
        </w:rPr>
      </w:pPr>
      <w:r w:rsidRPr="008A34DB">
        <w:rPr>
          <w:b/>
          <w:u w:val="single"/>
        </w:rPr>
        <w:t xml:space="preserve">Staff </w:t>
      </w:r>
    </w:p>
    <w:p w14:paraId="5DC69B47" w14:textId="77777777" w:rsidR="008A34DB" w:rsidRDefault="008A34DB" w:rsidP="008A34DB">
      <w:pPr>
        <w:pStyle w:val="ListParagraph"/>
        <w:numPr>
          <w:ilvl w:val="0"/>
          <w:numId w:val="7"/>
        </w:numPr>
      </w:pPr>
      <w:r>
        <w:t>All staff will be trained on the appropriate use of PPE for cleaning and sanitization of the facility and when physical distancing is not possible.</w:t>
      </w:r>
    </w:p>
    <w:p w14:paraId="273FCF8E" w14:textId="7DF37CA0" w:rsidR="008A34DB" w:rsidRDefault="008A34DB" w:rsidP="008A34DB">
      <w:pPr>
        <w:pStyle w:val="ListParagraph"/>
        <w:numPr>
          <w:ilvl w:val="0"/>
          <w:numId w:val="7"/>
        </w:numPr>
      </w:pPr>
      <w:r>
        <w:t>All patrons will be expected to follow the direction of the staff on duty. Failure to do so will affect future use of the facility</w:t>
      </w:r>
    </w:p>
    <w:p w14:paraId="560A4F7B" w14:textId="77777777" w:rsidR="008A34DB" w:rsidRPr="008A34DB" w:rsidRDefault="008A34DB" w:rsidP="008A34DB">
      <w:pPr>
        <w:rPr>
          <w:b/>
          <w:u w:val="single"/>
        </w:rPr>
      </w:pPr>
      <w:r w:rsidRPr="008A34DB">
        <w:rPr>
          <w:b/>
          <w:u w:val="single"/>
        </w:rPr>
        <w:t xml:space="preserve">Cleaning and Sanitizing </w:t>
      </w:r>
    </w:p>
    <w:p w14:paraId="6497F3CE" w14:textId="73F2B128" w:rsidR="008A34DB" w:rsidRDefault="008A34DB" w:rsidP="008A34DB">
      <w:pPr>
        <w:pStyle w:val="ListParagraph"/>
        <w:numPr>
          <w:ilvl w:val="0"/>
          <w:numId w:val="8"/>
        </w:numPr>
      </w:pPr>
      <w:r>
        <w:t xml:space="preserve">All public areas will be cleaned and sanitized daily </w:t>
      </w:r>
      <w:r w:rsidR="00E87F4D">
        <w:t>in accordance with</w:t>
      </w:r>
      <w:r>
        <w:t xml:space="preserve"> all public health guidelines and industry best practices</w:t>
      </w:r>
    </w:p>
    <w:p w14:paraId="347102AC" w14:textId="4342714F" w:rsidR="008A34DB" w:rsidRDefault="008A34DB" w:rsidP="008A34DB">
      <w:pPr>
        <w:pStyle w:val="ListParagraph"/>
        <w:numPr>
          <w:ilvl w:val="0"/>
          <w:numId w:val="8"/>
        </w:numPr>
      </w:pPr>
      <w:r>
        <w:t>All high touch surfaces will be cleaned</w:t>
      </w:r>
      <w:r w:rsidR="00F40B92">
        <w:t xml:space="preserve"> frequently</w:t>
      </w:r>
      <w:r w:rsidR="00702F3E">
        <w:t xml:space="preserve"> in accordance to health guidelines</w:t>
      </w:r>
      <w:r w:rsidR="00F40B92">
        <w:t>.</w:t>
      </w:r>
    </w:p>
    <w:p w14:paraId="6E805C58" w14:textId="3B34FCC7" w:rsidR="008A34DB" w:rsidRDefault="008A34DB" w:rsidP="008A34DB">
      <w:pPr>
        <w:pStyle w:val="ListParagraph"/>
        <w:numPr>
          <w:ilvl w:val="0"/>
          <w:numId w:val="8"/>
        </w:numPr>
      </w:pPr>
      <w:r>
        <w:t xml:space="preserve">Programming spaces and </w:t>
      </w:r>
      <w:r w:rsidR="00702F3E">
        <w:t xml:space="preserve">dressing </w:t>
      </w:r>
      <w:r>
        <w:t xml:space="preserve">rooms will be cleaned and sanitized before and after each use. </w:t>
      </w:r>
    </w:p>
    <w:p w14:paraId="4D639055" w14:textId="7EA7719A" w:rsidR="008A34DB" w:rsidRDefault="008A34DB" w:rsidP="008A34DB">
      <w:pPr>
        <w:pStyle w:val="ListParagraph"/>
        <w:numPr>
          <w:ilvl w:val="0"/>
          <w:numId w:val="8"/>
        </w:numPr>
      </w:pPr>
      <w:r>
        <w:t>Hand sanitizing stations will be set up at all entry points as well as throughout the facility and all patrons will be expected to use</w:t>
      </w:r>
      <w:r w:rsidR="00A12E70">
        <w:t xml:space="preserve"> them</w:t>
      </w:r>
      <w:r>
        <w:t xml:space="preserve"> on a regular basis</w:t>
      </w:r>
    </w:p>
    <w:p w14:paraId="7FA4EA29" w14:textId="68B0423F" w:rsidR="008A34DB" w:rsidRPr="008A34DB" w:rsidRDefault="008A34DB" w:rsidP="008A34DB">
      <w:pPr>
        <w:rPr>
          <w:b/>
          <w:u w:val="single"/>
        </w:rPr>
      </w:pPr>
      <w:r w:rsidRPr="008A34DB">
        <w:rPr>
          <w:b/>
          <w:u w:val="single"/>
        </w:rPr>
        <w:lastRenderedPageBreak/>
        <w:t>Conditions of use</w:t>
      </w:r>
    </w:p>
    <w:p w14:paraId="74B82C90" w14:textId="5CC390B5" w:rsidR="008A34DB" w:rsidRDefault="008A34DB" w:rsidP="008A34DB">
      <w:pPr>
        <w:pStyle w:val="ListParagraph"/>
        <w:numPr>
          <w:ilvl w:val="0"/>
          <w:numId w:val="9"/>
        </w:numPr>
      </w:pPr>
      <w:r>
        <w:t xml:space="preserve">Groups are responsible for following the established health and safety protocols established by the Municipality of </w:t>
      </w:r>
      <w:r w:rsidR="00F3377F">
        <w:t>North Huron</w:t>
      </w:r>
      <w:r w:rsidR="00B83BCC">
        <w:t xml:space="preserve">, </w:t>
      </w:r>
      <w:r>
        <w:t>local health organizations</w:t>
      </w:r>
      <w:r w:rsidR="00B83BCC">
        <w:t xml:space="preserve">, </w:t>
      </w:r>
      <w:r w:rsidR="00AC1A70">
        <w:t>the P</w:t>
      </w:r>
      <w:r w:rsidR="00702F3E">
        <w:t xml:space="preserve">rovince of </w:t>
      </w:r>
      <w:r w:rsidR="00AC1A70">
        <w:t>Ontario,</w:t>
      </w:r>
      <w:r w:rsidR="00B83BCC">
        <w:t xml:space="preserve"> and their own governing bodies.</w:t>
      </w:r>
    </w:p>
    <w:p w14:paraId="18514567" w14:textId="7ED11B13" w:rsidR="00F3377F" w:rsidRPr="006F269F" w:rsidRDefault="00E87F4D" w:rsidP="008A34DB">
      <w:pPr>
        <w:pStyle w:val="ListParagraph"/>
        <w:numPr>
          <w:ilvl w:val="0"/>
          <w:numId w:val="9"/>
        </w:numPr>
      </w:pPr>
      <w:r>
        <w:t xml:space="preserve">The overall building is only permitted to have up to 50% of its maximum capacity. The arena is </w:t>
      </w:r>
      <w:r w:rsidR="00B14CE5">
        <w:t xml:space="preserve">also limited to </w:t>
      </w:r>
      <w:r w:rsidR="00F3377F" w:rsidRPr="006F269F">
        <w:t>50</w:t>
      </w:r>
      <w:r w:rsidR="00EF6004" w:rsidRPr="006F269F">
        <w:t xml:space="preserve"> % of </w:t>
      </w:r>
      <w:r w:rsidR="00B14CE5">
        <w:t xml:space="preserve">its </w:t>
      </w:r>
      <w:r w:rsidR="00EF6004" w:rsidRPr="006F269F">
        <w:t>normal capacity in</w:t>
      </w:r>
      <w:r w:rsidR="00B14CE5">
        <w:t>cluding</w:t>
      </w:r>
      <w:r w:rsidR="00F3377F" w:rsidRPr="006F269F">
        <w:t xml:space="preserve"> the </w:t>
      </w:r>
      <w:r w:rsidR="00EF6004" w:rsidRPr="006F269F">
        <w:t xml:space="preserve">arena </w:t>
      </w:r>
      <w:r w:rsidR="00F3377F" w:rsidRPr="006F269F">
        <w:t>spectator s</w:t>
      </w:r>
      <w:r w:rsidR="00B14CE5">
        <w:t>eating area</w:t>
      </w:r>
      <w:r w:rsidR="00F3377F" w:rsidRPr="006F269F">
        <w:t>.</w:t>
      </w:r>
    </w:p>
    <w:p w14:paraId="4A6EA1E8" w14:textId="24B6F339" w:rsidR="00F3377F" w:rsidRDefault="00F3377F" w:rsidP="008A34DB">
      <w:pPr>
        <w:pStyle w:val="ListParagraph"/>
        <w:numPr>
          <w:ilvl w:val="0"/>
          <w:numId w:val="9"/>
        </w:numPr>
      </w:pPr>
      <w:r>
        <w:t xml:space="preserve">It is the responsibility of the organization to keep an accurate head count of who is in the arena and spectator stands during their rental.  </w:t>
      </w:r>
    </w:p>
    <w:p w14:paraId="199DA99A" w14:textId="312E70E1" w:rsidR="009237FC" w:rsidRDefault="009237FC" w:rsidP="008A34DB">
      <w:pPr>
        <w:pStyle w:val="ListParagraph"/>
        <w:numPr>
          <w:ilvl w:val="0"/>
          <w:numId w:val="9"/>
        </w:numPr>
      </w:pPr>
      <w:r w:rsidRPr="009237FC">
        <w:t>Siblings of participant must be directly supervised by parent.  Children other than participant, must be with the parent at all times.</w:t>
      </w:r>
    </w:p>
    <w:p w14:paraId="76831F8B" w14:textId="4088FF4E" w:rsidR="00B83BCC" w:rsidRDefault="008A34DB" w:rsidP="001913A4">
      <w:pPr>
        <w:pStyle w:val="ListParagraph"/>
        <w:numPr>
          <w:ilvl w:val="0"/>
          <w:numId w:val="9"/>
        </w:numPr>
      </w:pPr>
      <w:r>
        <w:t>Anyone entering the facility must wear a face covering</w:t>
      </w:r>
      <w:r w:rsidR="00F3377F">
        <w:t>.</w:t>
      </w:r>
      <w:r w:rsidR="00702F3E">
        <w:t xml:space="preserve">  Face coverings can only be removed when playing/participating on the ice.  Otherwise face coverings stay on at all times while in the building.</w:t>
      </w:r>
    </w:p>
    <w:p w14:paraId="1AEE734E" w14:textId="77777777" w:rsidR="00B14CE5" w:rsidRDefault="00B14CE5" w:rsidP="00B14CE5">
      <w:pPr>
        <w:pStyle w:val="ListParagraph"/>
        <w:numPr>
          <w:ilvl w:val="0"/>
          <w:numId w:val="9"/>
        </w:numPr>
      </w:pPr>
      <w:r>
        <w:t>Participants should practice proper hygiene and wash hands often</w:t>
      </w:r>
    </w:p>
    <w:p w14:paraId="52B245C3" w14:textId="77777777" w:rsidR="008A34DB" w:rsidRDefault="008A34DB" w:rsidP="008A34DB">
      <w:pPr>
        <w:pStyle w:val="ListParagraph"/>
        <w:numPr>
          <w:ilvl w:val="0"/>
          <w:numId w:val="9"/>
        </w:numPr>
      </w:pPr>
      <w:r>
        <w:t>Dry land areas will not be available in the facility for warmup</w:t>
      </w:r>
    </w:p>
    <w:p w14:paraId="1C2B1CF0" w14:textId="1E63BC67" w:rsidR="008A34DB" w:rsidRDefault="008A34DB" w:rsidP="008A34DB">
      <w:pPr>
        <w:pStyle w:val="ListParagraph"/>
        <w:numPr>
          <w:ilvl w:val="0"/>
          <w:numId w:val="9"/>
        </w:numPr>
      </w:pPr>
      <w:r>
        <w:t xml:space="preserve">Participants are </w:t>
      </w:r>
      <w:r w:rsidR="00702F3E">
        <w:t>required</w:t>
      </w:r>
      <w:r>
        <w:t xml:space="preserve"> to use their own equipment. </w:t>
      </w:r>
    </w:p>
    <w:p w14:paraId="63DEAC3E" w14:textId="74803CDD" w:rsidR="00702F3E" w:rsidRDefault="00702F3E" w:rsidP="008A34DB">
      <w:pPr>
        <w:pStyle w:val="ListParagraph"/>
        <w:numPr>
          <w:ilvl w:val="0"/>
          <w:numId w:val="9"/>
        </w:numPr>
      </w:pPr>
      <w:r>
        <w:t xml:space="preserve">Organizations are responsible for sanitizing, </w:t>
      </w:r>
      <w:r w:rsidR="00AC1A70">
        <w:t>cleaning,</w:t>
      </w:r>
      <w:r>
        <w:t xml:space="preserve"> and disinfecting their own equipment (including ½ boards).</w:t>
      </w:r>
    </w:p>
    <w:p w14:paraId="057A0EDC" w14:textId="76ABEC6F" w:rsidR="00354AC2" w:rsidRDefault="00354AC2" w:rsidP="008A34DB">
      <w:pPr>
        <w:pStyle w:val="ListParagraph"/>
        <w:numPr>
          <w:ilvl w:val="0"/>
          <w:numId w:val="9"/>
        </w:numPr>
      </w:pPr>
      <w:r>
        <w:t>Social Distancing mu</w:t>
      </w:r>
      <w:r w:rsidR="00B14CE5">
        <w:t>st be practiced at all times</w:t>
      </w:r>
      <w:r w:rsidR="00AC1A70">
        <w:t>,</w:t>
      </w:r>
      <w:r w:rsidR="00B14CE5">
        <w:t xml:space="preserve"> i</w:t>
      </w:r>
      <w:r>
        <w:t xml:space="preserve">ncluding in the Dressing Rooms, Spectator Stands, Lobby, </w:t>
      </w:r>
      <w:r w:rsidR="00B14CE5">
        <w:t xml:space="preserve">and </w:t>
      </w:r>
      <w:r>
        <w:t>Screen</w:t>
      </w:r>
      <w:r w:rsidR="00B14CE5">
        <w:t>ing</w:t>
      </w:r>
      <w:r>
        <w:t xml:space="preserve"> Station, etc.</w:t>
      </w:r>
    </w:p>
    <w:p w14:paraId="0D1BCC56" w14:textId="77777777" w:rsidR="008A34DB" w:rsidRDefault="008A34DB" w:rsidP="008A34DB">
      <w:pPr>
        <w:pStyle w:val="ListParagraph"/>
        <w:numPr>
          <w:ilvl w:val="0"/>
          <w:numId w:val="9"/>
        </w:numPr>
      </w:pPr>
      <w:r>
        <w:t>Spitting is prohibited within the facility</w:t>
      </w:r>
    </w:p>
    <w:p w14:paraId="02E6A9D6" w14:textId="77777777" w:rsidR="00EF6004" w:rsidRDefault="008A34DB" w:rsidP="008A34DB">
      <w:pPr>
        <w:pStyle w:val="ListParagraph"/>
        <w:numPr>
          <w:ilvl w:val="0"/>
          <w:numId w:val="9"/>
        </w:numPr>
      </w:pPr>
      <w:r>
        <w:t xml:space="preserve">Please </w:t>
      </w:r>
      <w:r w:rsidR="00FE129E">
        <w:t>bring</w:t>
      </w:r>
      <w:r>
        <w:t xml:space="preserve"> all water bottles</w:t>
      </w:r>
      <w:r w:rsidR="00FE129E">
        <w:t xml:space="preserve"> already filled</w:t>
      </w:r>
      <w:r w:rsidR="00702F3E">
        <w:t xml:space="preserve"> when possible.  Refill stations will be available, but fountains will not.</w:t>
      </w:r>
    </w:p>
    <w:p w14:paraId="5A6011D7" w14:textId="065A9320" w:rsidR="00EF6004" w:rsidRDefault="00EF6004" w:rsidP="008A34DB">
      <w:pPr>
        <w:pStyle w:val="ListParagraph"/>
        <w:numPr>
          <w:ilvl w:val="0"/>
          <w:numId w:val="9"/>
        </w:numPr>
      </w:pPr>
      <w:r>
        <w:t xml:space="preserve">The organization is responsible for retaining all their own </w:t>
      </w:r>
      <w:r w:rsidR="00AC1A70">
        <w:t>contact-tracing</w:t>
      </w:r>
      <w:r>
        <w:t xml:space="preserve"> sheets in the event they have to hand over to Public Health officials.</w:t>
      </w:r>
    </w:p>
    <w:p w14:paraId="4D7C3388" w14:textId="77777777" w:rsidR="00124348" w:rsidRDefault="00124348" w:rsidP="00124348">
      <w:pPr>
        <w:pStyle w:val="ListParagraph"/>
        <w:numPr>
          <w:ilvl w:val="0"/>
          <w:numId w:val="9"/>
        </w:numPr>
      </w:pPr>
      <w:r>
        <w:t>Dressing rooms available; showers available</w:t>
      </w:r>
    </w:p>
    <w:p w14:paraId="30D1CC10" w14:textId="77777777" w:rsidR="00124348" w:rsidRDefault="00124348" w:rsidP="00124348">
      <w:pPr>
        <w:pStyle w:val="ListParagraph"/>
        <w:numPr>
          <w:ilvl w:val="0"/>
          <w:numId w:val="9"/>
        </w:numPr>
      </w:pPr>
      <w:r>
        <w:t>No lobby usage</w:t>
      </w:r>
    </w:p>
    <w:p w14:paraId="00B30539" w14:textId="77777777" w:rsidR="008A34DB" w:rsidRPr="008A34DB" w:rsidRDefault="008A34DB" w:rsidP="008A34DB">
      <w:pPr>
        <w:rPr>
          <w:b/>
          <w:u w:val="single"/>
        </w:rPr>
      </w:pPr>
      <w:r w:rsidRPr="008A34DB">
        <w:rPr>
          <w:b/>
          <w:u w:val="single"/>
        </w:rPr>
        <w:t>Rules and Regulations</w:t>
      </w:r>
    </w:p>
    <w:p w14:paraId="6EDC0FA1" w14:textId="3D175141" w:rsidR="008A34DB" w:rsidRDefault="008A34DB" w:rsidP="008A34DB">
      <w:pPr>
        <w:pStyle w:val="ListParagraph"/>
        <w:numPr>
          <w:ilvl w:val="0"/>
          <w:numId w:val="10"/>
        </w:numPr>
      </w:pPr>
      <w:r>
        <w:t>All pa</w:t>
      </w:r>
      <w:r w:rsidR="00702F3E">
        <w:t>trons</w:t>
      </w:r>
      <w:r>
        <w:t xml:space="preserve"> must follow the direction of staff on duty</w:t>
      </w:r>
    </w:p>
    <w:p w14:paraId="0B508EFA" w14:textId="5B4708D0" w:rsidR="008A34DB" w:rsidRDefault="008A34DB" w:rsidP="008A34DB">
      <w:pPr>
        <w:pStyle w:val="ListParagraph"/>
        <w:numPr>
          <w:ilvl w:val="0"/>
          <w:numId w:val="10"/>
        </w:numPr>
      </w:pPr>
      <w:r>
        <w:t xml:space="preserve">The Municipality of </w:t>
      </w:r>
      <w:r w:rsidR="00F3377F">
        <w:t>North Huron</w:t>
      </w:r>
      <w:r>
        <w:t xml:space="preserve"> reserves the right to deny access to the facility to any person for any reason</w:t>
      </w:r>
    </w:p>
    <w:p w14:paraId="2C89B2A9" w14:textId="51A4E325" w:rsidR="00395C6C" w:rsidRDefault="008A34DB" w:rsidP="00995423">
      <w:pPr>
        <w:pStyle w:val="ListParagraph"/>
        <w:numPr>
          <w:ilvl w:val="0"/>
          <w:numId w:val="10"/>
        </w:numPr>
      </w:pPr>
      <w:r>
        <w:t>Failure to follow conditions of use, directional signage and arrows, directions from staff or appropriate physical</w:t>
      </w:r>
      <w:r w:rsidR="00505374">
        <w:t xml:space="preserve"> distancing</w:t>
      </w:r>
      <w:r>
        <w:t xml:space="preserve"> practices will result in patrons being asked to leave</w:t>
      </w:r>
      <w:r w:rsidR="00505374">
        <w:t xml:space="preserve"> and loss of usage/rental privilege.</w:t>
      </w:r>
    </w:p>
    <w:p w14:paraId="430DC6D8" w14:textId="10BDD2C9" w:rsidR="00702F3E" w:rsidRDefault="00702F3E" w:rsidP="00702F3E">
      <w:r>
        <w:t xml:space="preserve">All </w:t>
      </w:r>
      <w:r w:rsidR="00F40B92">
        <w:t xml:space="preserve">of the </w:t>
      </w:r>
      <w:r>
        <w:t>above guidelines and protocols are subject to change in accordance with the Municipality of North Huron, Huron-Perth Public Health and the Government of Ontario.</w:t>
      </w:r>
    </w:p>
    <w:p w14:paraId="024FC397" w14:textId="514B5E7F" w:rsidR="007B7D27" w:rsidRDefault="00344878" w:rsidP="00B14CE5">
      <w:r>
        <w:t xml:space="preserve">The Municipality of North Huron would like to thank-you for your co-operation during the process of re-opening our arenas.  </w:t>
      </w:r>
      <w:r w:rsidR="00161FE8">
        <w:t>I hope that</w:t>
      </w:r>
      <w:r>
        <w:t xml:space="preserve"> together we can return to play while keeping our participants, their </w:t>
      </w:r>
      <w:r w:rsidR="00161FE8">
        <w:t>families,</w:t>
      </w:r>
      <w:r>
        <w:t xml:space="preserve"> and staff all healthy and safe.</w:t>
      </w:r>
    </w:p>
    <w:sectPr w:rsidR="007B7D27" w:rsidSect="00EF1B9D">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F91A" w14:textId="77777777" w:rsidR="004F2122" w:rsidRDefault="004F2122" w:rsidP="00395C6C">
      <w:pPr>
        <w:spacing w:after="0"/>
      </w:pPr>
      <w:r>
        <w:separator/>
      </w:r>
    </w:p>
  </w:endnote>
  <w:endnote w:type="continuationSeparator" w:id="0">
    <w:p w14:paraId="79E2C147" w14:textId="77777777" w:rsidR="004F2122" w:rsidRDefault="004F2122" w:rsidP="00395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C1E7" w14:textId="77777777" w:rsidR="004F2122" w:rsidRDefault="004F2122" w:rsidP="00395C6C">
      <w:pPr>
        <w:spacing w:after="0"/>
      </w:pPr>
      <w:r>
        <w:separator/>
      </w:r>
    </w:p>
  </w:footnote>
  <w:footnote w:type="continuationSeparator" w:id="0">
    <w:p w14:paraId="1C245019" w14:textId="77777777" w:rsidR="004F2122" w:rsidRDefault="004F2122" w:rsidP="00395C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938F" w14:textId="5CC4AB32" w:rsidR="00EC334F" w:rsidRPr="00435CE0" w:rsidRDefault="00435CE0" w:rsidP="00EC334F">
    <w:pPr>
      <w:pStyle w:val="Header"/>
      <w:jc w:val="center"/>
      <w:rPr>
        <w:sz w:val="44"/>
        <w:szCs w:val="44"/>
      </w:rPr>
    </w:pPr>
    <w:r>
      <w:rPr>
        <w:noProof/>
      </w:rPr>
      <w:drawing>
        <wp:anchor distT="0" distB="0" distL="114300" distR="114300" simplePos="0" relativeHeight="251659264" behindDoc="0" locked="0" layoutInCell="1" allowOverlap="1" wp14:anchorId="52262EE7" wp14:editId="2954AEA0">
          <wp:simplePos x="0" y="0"/>
          <wp:positionH relativeFrom="column">
            <wp:posOffset>-704850</wp:posOffset>
          </wp:positionH>
          <wp:positionV relativeFrom="paragraph">
            <wp:posOffset>9525</wp:posOffset>
          </wp:positionV>
          <wp:extent cx="1114425" cy="1065259"/>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240" cy="1074641"/>
                  </a:xfrm>
                  <a:prstGeom prst="rect">
                    <a:avLst/>
                  </a:prstGeom>
                  <a:noFill/>
                </pic:spPr>
              </pic:pic>
            </a:graphicData>
          </a:graphic>
          <wp14:sizeRelH relativeFrom="margin">
            <wp14:pctWidth>0</wp14:pctWidth>
          </wp14:sizeRelH>
          <wp14:sizeRelV relativeFrom="margin">
            <wp14:pctHeight>0</wp14:pctHeight>
          </wp14:sizeRelV>
        </wp:anchor>
      </w:drawing>
    </w:r>
    <w:r w:rsidR="007B7D27" w:rsidRPr="00435CE0">
      <w:rPr>
        <w:sz w:val="44"/>
        <w:szCs w:val="44"/>
      </w:rPr>
      <w:t>Reopening of</w:t>
    </w:r>
    <w:r w:rsidR="00EC334F" w:rsidRPr="00435CE0">
      <w:rPr>
        <w:sz w:val="44"/>
        <w:szCs w:val="44"/>
      </w:rPr>
      <w:t xml:space="preserve"> the North Huron Arenas:</w:t>
    </w:r>
  </w:p>
  <w:p w14:paraId="4FA7EB71" w14:textId="2F6A8517" w:rsidR="00EC334F" w:rsidRDefault="00435CE0" w:rsidP="00435CE0">
    <w:pPr>
      <w:pStyle w:val="Header"/>
      <w:rPr>
        <w:sz w:val="32"/>
        <w:szCs w:val="32"/>
      </w:rPr>
    </w:pPr>
    <w:r>
      <w:rPr>
        <w:sz w:val="32"/>
        <w:szCs w:val="32"/>
      </w:rPr>
      <w:tab/>
    </w:r>
    <w:r w:rsidR="00BB065C">
      <w:rPr>
        <w:sz w:val="32"/>
        <w:szCs w:val="32"/>
      </w:rPr>
      <w:t>Blyth and District Community Centre</w:t>
    </w:r>
  </w:p>
  <w:p w14:paraId="2480951B" w14:textId="0699804B" w:rsidR="00BB065C" w:rsidRDefault="00BB065C" w:rsidP="00BB065C">
    <w:pPr>
      <w:pStyle w:val="Header"/>
      <w:jc w:val="center"/>
      <w:rPr>
        <w:sz w:val="32"/>
        <w:szCs w:val="32"/>
      </w:rPr>
    </w:pPr>
    <w:r>
      <w:rPr>
        <w:sz w:val="32"/>
        <w:szCs w:val="32"/>
      </w:rPr>
      <w:t>North Huron Wescast Community Complex</w:t>
    </w:r>
  </w:p>
  <w:p w14:paraId="49DB6003" w14:textId="3DC56501" w:rsidR="00BB065C" w:rsidRDefault="00BB065C" w:rsidP="00BB065C">
    <w:pPr>
      <w:pStyle w:val="Header"/>
      <w:jc w:val="center"/>
      <w:rPr>
        <w:sz w:val="32"/>
        <w:szCs w:val="32"/>
      </w:rPr>
    </w:pPr>
    <w:r>
      <w:rPr>
        <w:sz w:val="32"/>
        <w:szCs w:val="32"/>
      </w:rPr>
      <w:t>2021/2022</w:t>
    </w:r>
    <w:r w:rsidR="0025399D">
      <w:rPr>
        <w:sz w:val="32"/>
        <w:szCs w:val="32"/>
      </w:rPr>
      <w:t xml:space="preserve"> Ice Season</w:t>
    </w:r>
  </w:p>
  <w:p w14:paraId="27C0EFF7" w14:textId="77777777" w:rsidR="00395C6C" w:rsidRDefault="00395C6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D0F"/>
    <w:multiLevelType w:val="hybridMultilevel"/>
    <w:tmpl w:val="9BC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BD6"/>
    <w:multiLevelType w:val="hybridMultilevel"/>
    <w:tmpl w:val="9D3A5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83A07"/>
    <w:multiLevelType w:val="hybridMultilevel"/>
    <w:tmpl w:val="9C0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82D7C"/>
    <w:multiLevelType w:val="hybridMultilevel"/>
    <w:tmpl w:val="437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34A54"/>
    <w:multiLevelType w:val="hybridMultilevel"/>
    <w:tmpl w:val="73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33EBD"/>
    <w:multiLevelType w:val="hybridMultilevel"/>
    <w:tmpl w:val="102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33C7A"/>
    <w:multiLevelType w:val="hybridMultilevel"/>
    <w:tmpl w:val="A21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E56D7"/>
    <w:multiLevelType w:val="hybridMultilevel"/>
    <w:tmpl w:val="6DB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A5E0C"/>
    <w:multiLevelType w:val="hybridMultilevel"/>
    <w:tmpl w:val="8AB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E77E0"/>
    <w:multiLevelType w:val="hybridMultilevel"/>
    <w:tmpl w:val="56348902"/>
    <w:lvl w:ilvl="0" w:tplc="6F5446FA">
      <w:numFmt w:val="bullet"/>
      <w:lvlText w:val="•"/>
      <w:lvlJc w:val="left"/>
      <w:pPr>
        <w:ind w:left="810" w:hanging="45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D7A1E"/>
    <w:multiLevelType w:val="hybridMultilevel"/>
    <w:tmpl w:val="313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263F"/>
    <w:multiLevelType w:val="hybridMultilevel"/>
    <w:tmpl w:val="ABC05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09D36C0"/>
    <w:multiLevelType w:val="hybridMultilevel"/>
    <w:tmpl w:val="63D0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97E26"/>
    <w:multiLevelType w:val="hybridMultilevel"/>
    <w:tmpl w:val="73E0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4"/>
  </w:num>
  <w:num w:numId="7">
    <w:abstractNumId w:val="10"/>
  </w:num>
  <w:num w:numId="8">
    <w:abstractNumId w:val="11"/>
  </w:num>
  <w:num w:numId="9">
    <w:abstractNumId w:val="13"/>
  </w:num>
  <w:num w:numId="10">
    <w:abstractNumId w:val="5"/>
  </w:num>
  <w:num w:numId="11">
    <w:abstractNumId w:val="12"/>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6C"/>
    <w:rsid w:val="0000685C"/>
    <w:rsid w:val="00027141"/>
    <w:rsid w:val="0003276A"/>
    <w:rsid w:val="000345F6"/>
    <w:rsid w:val="00045656"/>
    <w:rsid w:val="0008215D"/>
    <w:rsid w:val="000F4805"/>
    <w:rsid w:val="001046AB"/>
    <w:rsid w:val="00113C15"/>
    <w:rsid w:val="00124348"/>
    <w:rsid w:val="00137A17"/>
    <w:rsid w:val="001572D3"/>
    <w:rsid w:val="00161FE8"/>
    <w:rsid w:val="001913A4"/>
    <w:rsid w:val="002350CB"/>
    <w:rsid w:val="0025399D"/>
    <w:rsid w:val="0025470C"/>
    <w:rsid w:val="002C2B61"/>
    <w:rsid w:val="003127AB"/>
    <w:rsid w:val="00344878"/>
    <w:rsid w:val="00354AC2"/>
    <w:rsid w:val="00395C6C"/>
    <w:rsid w:val="003A42FA"/>
    <w:rsid w:val="00404516"/>
    <w:rsid w:val="004140C8"/>
    <w:rsid w:val="00435CE0"/>
    <w:rsid w:val="004A428A"/>
    <w:rsid w:val="004F2122"/>
    <w:rsid w:val="005001C4"/>
    <w:rsid w:val="00505374"/>
    <w:rsid w:val="005126E3"/>
    <w:rsid w:val="005943BC"/>
    <w:rsid w:val="006F269F"/>
    <w:rsid w:val="00702F3E"/>
    <w:rsid w:val="00771EBE"/>
    <w:rsid w:val="00795ED9"/>
    <w:rsid w:val="007B7D27"/>
    <w:rsid w:val="008656ED"/>
    <w:rsid w:val="008A34DB"/>
    <w:rsid w:val="008E0CE3"/>
    <w:rsid w:val="008F7A2D"/>
    <w:rsid w:val="009237FC"/>
    <w:rsid w:val="0092790A"/>
    <w:rsid w:val="00937ED7"/>
    <w:rsid w:val="0094013A"/>
    <w:rsid w:val="00986C25"/>
    <w:rsid w:val="009A5AF3"/>
    <w:rsid w:val="00A12E70"/>
    <w:rsid w:val="00A41E82"/>
    <w:rsid w:val="00A752F0"/>
    <w:rsid w:val="00AC0A9C"/>
    <w:rsid w:val="00AC1A70"/>
    <w:rsid w:val="00AF40F8"/>
    <w:rsid w:val="00B05875"/>
    <w:rsid w:val="00B14CE5"/>
    <w:rsid w:val="00B1538B"/>
    <w:rsid w:val="00B52555"/>
    <w:rsid w:val="00B76FB5"/>
    <w:rsid w:val="00B83BCC"/>
    <w:rsid w:val="00BB065C"/>
    <w:rsid w:val="00C25E9C"/>
    <w:rsid w:val="00C64D0B"/>
    <w:rsid w:val="00CB302B"/>
    <w:rsid w:val="00CE5902"/>
    <w:rsid w:val="00D74B44"/>
    <w:rsid w:val="00DD1462"/>
    <w:rsid w:val="00E853FE"/>
    <w:rsid w:val="00E87F4D"/>
    <w:rsid w:val="00EC334F"/>
    <w:rsid w:val="00ED138B"/>
    <w:rsid w:val="00EF1B9D"/>
    <w:rsid w:val="00EF6004"/>
    <w:rsid w:val="00F211F7"/>
    <w:rsid w:val="00F26A33"/>
    <w:rsid w:val="00F27D5A"/>
    <w:rsid w:val="00F3377F"/>
    <w:rsid w:val="00F40B92"/>
    <w:rsid w:val="00FE129E"/>
    <w:rsid w:val="00FF49C6"/>
    <w:rsid w:val="00FF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2AD711"/>
  <w15:chartTrackingRefBased/>
  <w15:docId w15:val="{8D4F7B2D-F1EA-4DED-AC9B-6232C9DB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6C"/>
    <w:rPr>
      <w:color w:val="0563C1" w:themeColor="hyperlink"/>
      <w:u w:val="single"/>
    </w:rPr>
  </w:style>
  <w:style w:type="paragraph" w:styleId="Header">
    <w:name w:val="header"/>
    <w:basedOn w:val="Normal"/>
    <w:link w:val="HeaderChar"/>
    <w:uiPriority w:val="99"/>
    <w:unhideWhenUsed/>
    <w:rsid w:val="00395C6C"/>
    <w:pPr>
      <w:tabs>
        <w:tab w:val="center" w:pos="4680"/>
        <w:tab w:val="right" w:pos="9360"/>
      </w:tabs>
      <w:spacing w:after="0"/>
    </w:pPr>
  </w:style>
  <w:style w:type="character" w:customStyle="1" w:styleId="HeaderChar">
    <w:name w:val="Header Char"/>
    <w:basedOn w:val="DefaultParagraphFont"/>
    <w:link w:val="Header"/>
    <w:uiPriority w:val="99"/>
    <w:rsid w:val="00395C6C"/>
  </w:style>
  <w:style w:type="paragraph" w:styleId="Footer">
    <w:name w:val="footer"/>
    <w:basedOn w:val="Normal"/>
    <w:link w:val="FooterChar"/>
    <w:uiPriority w:val="99"/>
    <w:unhideWhenUsed/>
    <w:rsid w:val="00395C6C"/>
    <w:pPr>
      <w:tabs>
        <w:tab w:val="center" w:pos="4680"/>
        <w:tab w:val="right" w:pos="9360"/>
      </w:tabs>
      <w:spacing w:after="0"/>
    </w:pPr>
  </w:style>
  <w:style w:type="character" w:customStyle="1" w:styleId="FooterChar">
    <w:name w:val="Footer Char"/>
    <w:basedOn w:val="DefaultParagraphFont"/>
    <w:link w:val="Footer"/>
    <w:uiPriority w:val="99"/>
    <w:rsid w:val="00395C6C"/>
  </w:style>
  <w:style w:type="paragraph" w:styleId="ListParagraph">
    <w:name w:val="List Paragraph"/>
    <w:basedOn w:val="Normal"/>
    <w:uiPriority w:val="34"/>
    <w:qFormat/>
    <w:rsid w:val="00B05875"/>
    <w:pPr>
      <w:ind w:left="720"/>
      <w:contextualSpacing/>
    </w:pPr>
  </w:style>
  <w:style w:type="paragraph" w:styleId="BalloonText">
    <w:name w:val="Balloon Text"/>
    <w:basedOn w:val="Normal"/>
    <w:link w:val="BalloonTextChar"/>
    <w:uiPriority w:val="99"/>
    <w:semiHidden/>
    <w:unhideWhenUsed/>
    <w:rsid w:val="00B525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55"/>
    <w:rPr>
      <w:rFonts w:ascii="Segoe UI" w:hAnsi="Segoe UI" w:cs="Segoe UI"/>
      <w:sz w:val="18"/>
      <w:szCs w:val="18"/>
    </w:rPr>
  </w:style>
  <w:style w:type="character" w:styleId="CommentReference">
    <w:name w:val="annotation reference"/>
    <w:basedOn w:val="DefaultParagraphFont"/>
    <w:uiPriority w:val="99"/>
    <w:semiHidden/>
    <w:unhideWhenUsed/>
    <w:rsid w:val="008656ED"/>
    <w:rPr>
      <w:sz w:val="16"/>
      <w:szCs w:val="16"/>
    </w:rPr>
  </w:style>
  <w:style w:type="paragraph" w:styleId="CommentText">
    <w:name w:val="annotation text"/>
    <w:basedOn w:val="Normal"/>
    <w:link w:val="CommentTextChar"/>
    <w:uiPriority w:val="99"/>
    <w:semiHidden/>
    <w:unhideWhenUsed/>
    <w:rsid w:val="008656ED"/>
    <w:rPr>
      <w:sz w:val="20"/>
      <w:szCs w:val="20"/>
    </w:rPr>
  </w:style>
  <w:style w:type="character" w:customStyle="1" w:styleId="CommentTextChar">
    <w:name w:val="Comment Text Char"/>
    <w:basedOn w:val="DefaultParagraphFont"/>
    <w:link w:val="CommentText"/>
    <w:uiPriority w:val="99"/>
    <w:semiHidden/>
    <w:rsid w:val="008656ED"/>
    <w:rPr>
      <w:sz w:val="20"/>
      <w:szCs w:val="20"/>
    </w:rPr>
  </w:style>
  <w:style w:type="paragraph" w:styleId="CommentSubject">
    <w:name w:val="annotation subject"/>
    <w:basedOn w:val="CommentText"/>
    <w:next w:val="CommentText"/>
    <w:link w:val="CommentSubjectChar"/>
    <w:uiPriority w:val="99"/>
    <w:semiHidden/>
    <w:unhideWhenUsed/>
    <w:rsid w:val="008656ED"/>
    <w:rPr>
      <w:b/>
      <w:bCs/>
    </w:rPr>
  </w:style>
  <w:style w:type="character" w:customStyle="1" w:styleId="CommentSubjectChar">
    <w:name w:val="Comment Subject Char"/>
    <w:basedOn w:val="CommentTextChar"/>
    <w:link w:val="CommentSubject"/>
    <w:uiPriority w:val="99"/>
    <w:semiHidden/>
    <w:rsid w:val="00865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9940-55E3-4824-95CE-8E092F13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Meriam</dc:creator>
  <cp:keywords/>
  <dc:description/>
  <cp:lastModifiedBy>Rachelle Gerrie</cp:lastModifiedBy>
  <cp:revision>2</cp:revision>
  <cp:lastPrinted>2021-09-02T19:58:00Z</cp:lastPrinted>
  <dcterms:created xsi:type="dcterms:W3CDTF">2021-09-02T20:17:00Z</dcterms:created>
  <dcterms:modified xsi:type="dcterms:W3CDTF">2021-09-02T20:17:00Z</dcterms:modified>
</cp:coreProperties>
</file>